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F0" w:rsidRPr="005B23EB" w:rsidRDefault="001C7FF0" w:rsidP="001C7FF0">
      <w:pPr>
        <w:numPr>
          <w:ilvl w:val="0"/>
          <w:numId w:val="1"/>
        </w:numPr>
        <w:spacing w:after="0" w:line="240" w:lineRule="auto"/>
        <w:ind w:left="300" w:right="300"/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</w:pPr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Ture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 Fredrik Teodor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född 1813-03-17. Extra ordinarie kanslist i kammarexpeditionen 1835-10-00 och i nedre justitierevisionen 1836-12-23. Auskultant i Svea hovrätt 1837-01-09. Extra ordinarie notarie Svea hovrätt 1837-01-20. Riddarhuskanslist 1837-05-02. Kammarjunkare 1838-02-14. Vice notarie i Svea hovrätt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hovrätt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1838-08-00. Kammarherre 1843-02-06. Vice häradshövding 1844. Död 1868-06-05 i Stockholm och jordfäst i därvarande katolska kyrka. Ägde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Grinda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i Lilla Malms socken, Södermanlands län. Gift 1:o 1845-12-12 i Eksjö med 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 xml:space="preserve">Catharina Sofia </w:t>
      </w:r>
      <w:proofErr w:type="spellStart"/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Ottiliana</w:t>
      </w:r>
      <w:proofErr w:type="spellEnd"/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 xml:space="preserve"> Vilhelmina </w:t>
      </w:r>
      <w:proofErr w:type="spellStart"/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Rosenmüller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, född 1826-09-09 Hellerö, död 1854-01-08 i Stockholm, dotter av överstelöjtnanten Jean Mikael </w:t>
      </w:r>
      <w:proofErr w:type="spellStart"/>
      <w:r>
        <w:fldChar w:fldCharType="begin"/>
      </w:r>
      <w:r>
        <w:instrText xml:space="preserve"> HYPERLINK "https://www.adelsvapen.com/genealogi/Rosenm%C3%BCller_nr_706" \o "Rosenmüller nr 706" </w:instrText>
      </w:r>
      <w:r>
        <w:fldChar w:fldCharType="separate"/>
      </w:r>
      <w:r w:rsidRPr="005B23EB">
        <w:rPr>
          <w:rFonts w:ascii="inherit" w:eastAsia="Times New Roman" w:hAnsi="inherit" w:cs="Helvetica"/>
          <w:color w:val="2BA6CB"/>
          <w:sz w:val="24"/>
          <w:szCs w:val="24"/>
          <w:u w:val="single"/>
          <w:lang w:eastAsia="sv-SE"/>
        </w:rPr>
        <w:t>Rosenmüller</w:t>
      </w:r>
      <w:proofErr w:type="spellEnd"/>
      <w:r>
        <w:rPr>
          <w:rFonts w:ascii="inherit" w:eastAsia="Times New Roman" w:hAnsi="inherit" w:cs="Helvetica"/>
          <w:color w:val="2BA6CB"/>
          <w:sz w:val="24"/>
          <w:szCs w:val="24"/>
          <w:u w:val="single"/>
          <w:lang w:eastAsia="sv-SE"/>
        </w:rPr>
        <w:fldChar w:fldCharType="end"/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och Fredrika Vilhelmina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Rydelius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. Gift 2:o 1860-06-12 i katolska kapellet i Stockholm med 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Maria Carolina Fernlund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 i hennes </w:t>
      </w:r>
      <w:proofErr w:type="gram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2:a</w:t>
      </w:r>
      <w:proofErr w:type="gram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gifte (gift 1:o med bryggaren Frans Beckman), född 1828-12-27, död 1878-11-04 i Stockholm.</w:t>
      </w:r>
    </w:p>
    <w:p w:rsidR="00797BEC" w:rsidRDefault="00797BEC">
      <w:bookmarkStart w:id="0" w:name="_GoBack"/>
      <w:bookmarkEnd w:id="0"/>
    </w:p>
    <w:sectPr w:rsidR="007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C1AF5"/>
    <w:multiLevelType w:val="multilevel"/>
    <w:tmpl w:val="D57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F0"/>
    <w:rsid w:val="001C7FF0"/>
    <w:rsid w:val="004240CF"/>
    <w:rsid w:val="00585788"/>
    <w:rsid w:val="007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870EC-7CDC-4EBE-9489-60FD06DB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F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1</cp:revision>
  <dcterms:created xsi:type="dcterms:W3CDTF">2018-01-15T16:41:00Z</dcterms:created>
  <dcterms:modified xsi:type="dcterms:W3CDTF">2018-01-15T16:43:00Z</dcterms:modified>
</cp:coreProperties>
</file>